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0"/>
          <w:szCs w:val="2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ge">
                  <wp:posOffset>378459</wp:posOffset>
                </wp:positionV>
                <wp:extent cx="6309360" cy="110269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1026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er"/>
                              <w:jc w:val="center"/>
                              <w:rPr>
                                <w:b w:val="1"/>
                                <w:bCs w:val="1"/>
                                <w:color w:val="0070c0"/>
                                <w:sz w:val="32"/>
                                <w:szCs w:val="32"/>
                                <w:u w:color="0070c0"/>
                                <w14:shadow w14:sx="100000" w14:sy="100000" w14:kx="0" w14:ky="0" w14:algn="tl" w14:blurRad="0" w14:dist="24127" w14:dir="13500000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0070c0"/>
                                <w:sz w:val="34"/>
                                <w:szCs w:val="34"/>
                                <w:u w:color="0070c0"/>
                                <w:rtl w:val="0"/>
                                <w:lang w:val="en-US"/>
                              </w:rPr>
                              <w:t>Vicente S. A. Benavente Middle School</w:t>
                            </w:r>
                          </w:p>
                          <w:p>
                            <w:pPr>
                              <w:pStyle w:val="header"/>
                              <w:widowControl w:val="0"/>
                              <w:tabs>
                                <w:tab w:val="center" w:pos="4680"/>
                                <w:tab w:val="right" w:pos="936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pt-PT"/>
                              </w:rPr>
                              <w:t>288 West Santa Monica Avenue</w:t>
                            </w:r>
                          </w:p>
                          <w:p>
                            <w:pPr>
                              <w:pStyle w:val="header"/>
                              <w:widowControl w:val="0"/>
                              <w:tabs>
                                <w:tab w:val="center" w:pos="4680"/>
                                <w:tab w:val="right" w:pos="936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pt-PT"/>
                              </w:rPr>
                              <w:t>Dededo, Guam 96929</w:t>
                            </w:r>
                          </w:p>
                          <w:p>
                            <w:pPr>
                              <w:pStyle w:val="header"/>
                              <w:widowControl w:val="0"/>
                              <w:tabs>
                                <w:tab w:val="center" w:pos="4680"/>
                                <w:tab w:val="right" w:pos="936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Phone: (671) 632-5647</w:t>
                            </w:r>
                          </w:p>
                          <w:p>
                            <w:pPr>
                              <w:pStyle w:val="header"/>
                              <w:widowControl w:val="0"/>
                              <w:tabs>
                                <w:tab w:val="center" w:pos="4680"/>
                                <w:tab w:val="right" w:pos="9360"/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Accredited for six years by WASC and an active member of Learning School Alliance</w:t>
                            </w:r>
                          </w:p>
                          <w:p>
                            <w:pPr>
                              <w:pStyle w:val="header"/>
                              <w:widowControl w:val="0"/>
                              <w:tabs>
                                <w:tab w:val="center" w:pos="4680"/>
                                <w:tab w:val="center" w:pos="5400"/>
                                <w:tab w:val="left" w:pos="7860"/>
                                <w:tab w:val="right" w:pos="9360"/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https://sites.google.com/a/gdoe.net/vsabms/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7pt;margin-top:29.8pt;width:496.8pt;height:86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jc w:val="center"/>
                        <w:rPr>
                          <w:b w:val="1"/>
                          <w:bCs w:val="1"/>
                          <w:color w:val="0070c0"/>
                          <w:sz w:val="32"/>
                          <w:szCs w:val="32"/>
                          <w:u w:color="0070c0"/>
                          <w14:shadow w14:sx="100000" w14:sy="100000" w14:kx="0" w14:ky="0" w14:algn="tl" w14:blurRad="0" w14:dist="24127" w14:dir="13500000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 w:val="1"/>
                          <w:bCs w:val="1"/>
                          <w:color w:val="0070c0"/>
                          <w:sz w:val="34"/>
                          <w:szCs w:val="34"/>
                          <w:u w:color="0070c0"/>
                          <w:rtl w:val="0"/>
                          <w:lang w:val="en-US"/>
                        </w:rPr>
                        <w:t>Vicente S. A. Benavente Middle School</w:t>
                      </w:r>
                    </w:p>
                    <w:p>
                      <w:pPr>
                        <w:pStyle w:val="header"/>
                        <w:widowControl w:val="0"/>
                        <w:tabs>
                          <w:tab w:val="center" w:pos="4680"/>
                          <w:tab w:val="right" w:pos="9360"/>
                          <w:tab w:val="clear" w:pos="4320"/>
                          <w:tab w:val="clear" w:pos="8640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pt-PT"/>
                        </w:rPr>
                        <w:t>288 West Santa Monica Avenue</w:t>
                      </w:r>
                    </w:p>
                    <w:p>
                      <w:pPr>
                        <w:pStyle w:val="header"/>
                        <w:widowControl w:val="0"/>
                        <w:tabs>
                          <w:tab w:val="center" w:pos="4680"/>
                          <w:tab w:val="right" w:pos="9360"/>
                          <w:tab w:val="clear" w:pos="4320"/>
                          <w:tab w:val="clear" w:pos="8640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pt-PT"/>
                        </w:rPr>
                        <w:t>Dededo, Guam 96929</w:t>
                      </w:r>
                    </w:p>
                    <w:p>
                      <w:pPr>
                        <w:pStyle w:val="header"/>
                        <w:widowControl w:val="0"/>
                        <w:tabs>
                          <w:tab w:val="center" w:pos="4680"/>
                          <w:tab w:val="right" w:pos="9360"/>
                          <w:tab w:val="clear" w:pos="4320"/>
                          <w:tab w:val="clear" w:pos="8640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Phone: (671) 632-5647</w:t>
                      </w:r>
                    </w:p>
                    <w:p>
                      <w:pPr>
                        <w:pStyle w:val="header"/>
                        <w:widowControl w:val="0"/>
                        <w:tabs>
                          <w:tab w:val="center" w:pos="4680"/>
                          <w:tab w:val="right" w:pos="9360"/>
                          <w:tab w:val="clear" w:pos="4320"/>
                          <w:tab w:val="clear" w:pos="8640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Accredited for six years by WASC and an active member of Learning School Alliance</w:t>
                      </w:r>
                    </w:p>
                    <w:p>
                      <w:pPr>
                        <w:pStyle w:val="header"/>
                        <w:widowControl w:val="0"/>
                        <w:tabs>
                          <w:tab w:val="center" w:pos="4680"/>
                          <w:tab w:val="center" w:pos="5400"/>
                          <w:tab w:val="left" w:pos="7860"/>
                          <w:tab w:val="right" w:pos="9360"/>
                          <w:tab w:val="clear" w:pos="4320"/>
                          <w:tab w:val="clear" w:pos="8640"/>
                        </w:tabs>
                        <w:jc w:val="center"/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https://sites.google.com/a/gdoe.net/vsabms/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5182234</wp:posOffset>
                </wp:positionH>
                <wp:positionV relativeFrom="line">
                  <wp:posOffset>378655</wp:posOffset>
                </wp:positionV>
                <wp:extent cx="1644650" cy="37619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376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Patrick Egrubay</w:t>
                            </w:r>
                          </w:p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08.0pt;margin-top:29.8pt;width:129.5pt;height:29.6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Patrick Egrubay</w:t>
                      </w:r>
                    </w:p>
                    <w:p>
                      <w:pPr>
                        <w:pStyle w:val="Caption A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Principal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5573310</wp:posOffset>
            </wp:positionH>
            <wp:positionV relativeFrom="page">
              <wp:posOffset>378459</wp:posOffset>
            </wp:positionV>
            <wp:extent cx="862500" cy="8625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00" cy="86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8255</wp:posOffset>
            </wp:positionH>
            <wp:positionV relativeFrom="page">
              <wp:posOffset>353512</wp:posOffset>
            </wp:positionV>
            <wp:extent cx="908649" cy="887447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t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49" cy="887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-359744</wp:posOffset>
                </wp:positionH>
                <wp:positionV relativeFrom="line">
                  <wp:posOffset>378655</wp:posOffset>
                </wp:positionV>
                <wp:extent cx="1644650" cy="51234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5123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jc w:val="center"/>
                              <w:rPr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Joe Sanchez</w:t>
                            </w:r>
                          </w:p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Superintendent of Education</w:t>
                            </w:r>
                          </w:p>
                          <w:p>
                            <w:pPr>
                              <w:pStyle w:val="Caption A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(Acting)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8.3pt;margin-top:29.8pt;width:129.5pt;height:40.3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</w:tabs>
                        <w:jc w:val="center"/>
                        <w:rPr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b w:val="1"/>
                          <w:bCs w:val="1"/>
                          <w:sz w:val="18"/>
                          <w:szCs w:val="18"/>
                          <w:rtl w:val="0"/>
                          <w:lang w:val="en-US"/>
                        </w:rPr>
                        <w:t>Joe Sanchez</w:t>
                      </w:r>
                    </w:p>
                    <w:p>
                      <w:pPr>
                        <w:pStyle w:val="Caption A"/>
                        <w:tabs>
                          <w:tab w:val="left" w:pos="144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Superintendent of Education</w:t>
                      </w:r>
                    </w:p>
                    <w:p>
                      <w:pPr>
                        <w:pStyle w:val="Caption A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(Acting)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sz w:val="28"/>
          <w:szCs w:val="28"/>
          <w:rtl w:val="0"/>
          <w:lang w:val="de-DE"/>
        </w:rPr>
        <w:t>ON / OFF CAMPUS FIELD TRIP</w:t>
      </w:r>
    </w:p>
    <w:p>
      <w:pPr>
        <w:pStyle w:val="Body"/>
        <w:jc w:val="center"/>
        <w:rPr>
          <w:sz w:val="12"/>
          <w:szCs w:val="12"/>
        </w:rPr>
      </w:pPr>
      <w:r>
        <w:rPr>
          <w:sz w:val="12"/>
          <w:szCs w:val="12"/>
          <w:rtl w:val="0"/>
          <w:lang w:val="en-US"/>
        </w:rPr>
        <w:t xml:space="preserve">Revised </w:t>
      </w:r>
      <w:r>
        <w:rPr>
          <w:sz w:val="12"/>
          <w:szCs w:val="12"/>
          <w:rtl w:val="0"/>
          <w:lang w:val="en-US"/>
        </w:rPr>
        <w:t>February</w:t>
      </w:r>
      <w:r>
        <w:rPr>
          <w:sz w:val="12"/>
          <w:szCs w:val="12"/>
          <w:rtl w:val="0"/>
        </w:rPr>
        <w:t xml:space="preserve"> 20</w:t>
      </w:r>
      <w:r>
        <w:rPr>
          <w:sz w:val="12"/>
          <w:szCs w:val="12"/>
          <w:rtl w:val="0"/>
          <w:lang w:val="en-US"/>
        </w:rPr>
        <w:t>17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Dear Parent(s) / Guardian(s),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Permission to take your child, ___________________________________________________, on a fieldtrip to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                                      (Student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de-DE"/>
        </w:rPr>
        <w:t>s Name)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  on ______________</w:t>
      </w:r>
      <w:r>
        <w:rPr>
          <w:sz w:val="20"/>
          <w:szCs w:val="20"/>
          <w:u w:val="single"/>
          <w:rtl w:val="0"/>
        </w:rPr>
        <w:t xml:space="preserve">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>(Place)</w:t>
        <w:tab/>
        <w:tab/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 xml:space="preserve">  </w:t>
      </w:r>
      <w:r>
        <w:rPr>
          <w:sz w:val="20"/>
          <w:szCs w:val="20"/>
          <w:rtl w:val="0"/>
        </w:rPr>
        <w:t>(Date)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with  </w:t>
      </w:r>
      <w:r>
        <w:rPr>
          <w:sz w:val="20"/>
          <w:szCs w:val="20"/>
          <w:u w:val="single"/>
          <w:rtl w:val="0"/>
          <w:lang w:val="en-US"/>
        </w:rPr>
        <w:t>_____________________________.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</w:t>
      </w:r>
      <w:r>
        <w:rPr>
          <w:sz w:val="20"/>
          <w:szCs w:val="20"/>
          <w:rtl w:val="0"/>
          <w:lang w:val="en-US"/>
        </w:rPr>
        <w:t xml:space="preserve">      </w:t>
      </w:r>
      <w:r>
        <w:rPr>
          <w:sz w:val="20"/>
          <w:szCs w:val="20"/>
          <w:rtl w:val="0"/>
          <w:lang w:val="en-US"/>
        </w:rPr>
        <w:t>(Teacher / Class)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Your child should bring:</w:t>
        <w:tab/>
        <w:t xml:space="preserve">[   ]   Packed lunch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ab/>
        <w:tab/>
        <w:t>[   ]   Other_______________________________________________________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</w:t>
        <w:tab/>
        <w:tab/>
        <w:t>____________________________________  ___________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Admin Approval</w:t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Parent</w:t>
      </w:r>
      <w:r>
        <w:rPr>
          <w:b w:val="1"/>
          <w:bCs w:val="1"/>
          <w:sz w:val="20"/>
          <w:szCs w:val="20"/>
          <w:rtl w:val="0"/>
        </w:rPr>
        <w:t>’</w:t>
      </w:r>
      <w:r>
        <w:rPr>
          <w:b w:val="1"/>
          <w:bCs w:val="1"/>
          <w:sz w:val="20"/>
          <w:szCs w:val="20"/>
          <w:rtl w:val="0"/>
          <w:lang w:val="de-DE"/>
        </w:rPr>
        <w:t>s Signature</w:t>
        <w:tab/>
        <w:tab/>
        <w:tab/>
        <w:t xml:space="preserve">    Date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</w:r>
      <w:r>
        <w:rPr>
          <w:b w:val="1"/>
          <w:bCs w:val="1"/>
          <w:sz w:val="20"/>
          <w:szCs w:val="20"/>
          <w:rtl w:val="0"/>
          <w:lang w:val="en-US"/>
        </w:rPr>
        <w:t>Parent Contact #s</w:t>
      </w:r>
      <w:r>
        <w:rPr>
          <w:sz w:val="20"/>
          <w:szCs w:val="20"/>
          <w:rtl w:val="0"/>
          <w:lang w:val="en-US"/>
        </w:rPr>
        <w:t xml:space="preserve"> _________________________________</w:t>
      </w: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----------------------------------------------------------------------------------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Teachers</w:t>
      </w:r>
      <w:r>
        <w:rPr>
          <w:sz w:val="20"/>
          <w:szCs w:val="20"/>
          <w:rtl w:val="0"/>
        </w:rPr>
        <w:t xml:space="preserve">’ </w:t>
      </w:r>
      <w:r>
        <w:rPr>
          <w:sz w:val="20"/>
          <w:szCs w:val="20"/>
          <w:rtl w:val="0"/>
          <w:lang w:val="en-US"/>
        </w:rPr>
        <w:t>Initials: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HR/AAP _______    1</w:t>
      </w:r>
      <w:r>
        <w:rPr>
          <w:sz w:val="20"/>
          <w:szCs w:val="20"/>
          <w:vertAlign w:val="superscript"/>
          <w:rtl w:val="0"/>
        </w:rPr>
        <w:t>st</w:t>
      </w:r>
      <w:r>
        <w:rPr>
          <w:sz w:val="20"/>
          <w:szCs w:val="20"/>
          <w:rtl w:val="0"/>
          <w:lang w:val="en-US"/>
        </w:rPr>
        <w:t xml:space="preserve">  _______    2</w:t>
      </w:r>
      <w:r>
        <w:rPr>
          <w:sz w:val="20"/>
          <w:szCs w:val="20"/>
          <w:vertAlign w:val="superscript"/>
          <w:rtl w:val="0"/>
        </w:rPr>
        <w:t>nd</w:t>
      </w:r>
      <w:r>
        <w:rPr>
          <w:sz w:val="20"/>
          <w:szCs w:val="20"/>
          <w:rtl w:val="0"/>
          <w:lang w:val="en-US"/>
        </w:rPr>
        <w:t xml:space="preserve">  _______     3</w:t>
      </w:r>
      <w:r>
        <w:rPr>
          <w:sz w:val="20"/>
          <w:szCs w:val="20"/>
          <w:vertAlign w:val="superscript"/>
          <w:rtl w:val="0"/>
        </w:rPr>
        <w:t>rd</w:t>
      </w:r>
      <w:r>
        <w:rPr>
          <w:sz w:val="20"/>
          <w:szCs w:val="20"/>
          <w:rtl w:val="0"/>
          <w:lang w:val="en-US"/>
        </w:rPr>
        <w:t xml:space="preserve">  _______   4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 _______    5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 _______   6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 _______   7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 _______</w:t>
      </w:r>
    </w:p>
    <w:p>
      <w:pPr>
        <w:pStyle w:val="Body"/>
      </w:pPr>
      <w:r>
        <w:rPr>
          <w:sz w:val="36"/>
          <w:szCs w:val="36"/>
          <w:rtl w:val="0"/>
          <w:lang w:val="en-US"/>
        </w:rPr>
        <w:t>----------------------------------------------------------------------------------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Fieldtrips are established with sound educational objectives, which provide first-hand experience/observations or research under study.  Students will be under close supervision.  Precautionary measures for the safety of all participating students will be enforced.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</w:p>
    <w:p>
      <w:pPr>
        <w:pStyle w:val="Body"/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Please note the following: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0"/>
          <w:bCs w:val="0"/>
          <w:sz w:val="19"/>
          <w:szCs w:val="19"/>
          <w:rtl w:val="0"/>
          <w:lang w:val="en-US"/>
        </w:rPr>
        <w:t>No student shall be forced to attend - nor be penalized - for not attending the fieldtrip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0"/>
          <w:bCs w:val="0"/>
          <w:sz w:val="19"/>
          <w:szCs w:val="19"/>
          <w:rtl w:val="0"/>
          <w:lang w:val="en-US"/>
        </w:rPr>
        <w:t>Students must make arrangements with individual teachers to make up assignments prior to the fieldtrip or soon after.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0"/>
          <w:bCs w:val="0"/>
          <w:sz w:val="19"/>
          <w:szCs w:val="19"/>
          <w:rtl w:val="0"/>
          <w:lang w:val="en-US"/>
        </w:rPr>
        <w:t>Teachers are to initials the form for their class period prior to the fieldtrip.  Incomplete forms are invalid.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0"/>
          <w:bCs w:val="0"/>
          <w:sz w:val="19"/>
          <w:szCs w:val="19"/>
          <w:rtl w:val="0"/>
          <w:lang w:val="en-US"/>
        </w:rPr>
        <w:t xml:space="preserve">The sponsoring teacher is to sign the form once before the fieldtrip and again after the fieldtrip.  If this form is signed in both the </w:t>
      </w:r>
      <w:r>
        <w:rPr>
          <w:b w:val="1"/>
          <w:bCs w:val="1"/>
          <w:i w:val="1"/>
          <w:iCs w:val="1"/>
          <w:sz w:val="19"/>
          <w:szCs w:val="19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19"/>
          <w:szCs w:val="19"/>
          <w:rtl w:val="0"/>
          <w:lang w:val="en-US"/>
        </w:rPr>
        <w:t>Teacher</w:t>
      </w:r>
      <w:r>
        <w:rPr>
          <w:b w:val="1"/>
          <w:bCs w:val="1"/>
          <w:i w:val="1"/>
          <w:iCs w:val="1"/>
          <w:sz w:val="19"/>
          <w:szCs w:val="19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19"/>
          <w:szCs w:val="19"/>
          <w:rtl w:val="0"/>
          <w:lang w:val="en-US"/>
        </w:rPr>
        <w:t>s Signature</w:t>
      </w:r>
      <w:r>
        <w:rPr>
          <w:b w:val="1"/>
          <w:bCs w:val="1"/>
          <w:i w:val="1"/>
          <w:iCs w:val="1"/>
          <w:sz w:val="19"/>
          <w:szCs w:val="19"/>
          <w:rtl w:val="0"/>
          <w:lang w:val="en-US"/>
        </w:rPr>
        <w:t xml:space="preserve">” </w:t>
      </w:r>
      <w:r>
        <w:rPr>
          <w:b w:val="0"/>
          <w:bCs w:val="0"/>
          <w:sz w:val="19"/>
          <w:szCs w:val="19"/>
          <w:rtl w:val="0"/>
          <w:lang w:val="en-US"/>
        </w:rPr>
        <w:t xml:space="preserve">areas </w:t>
      </w:r>
      <w:r>
        <w:rPr>
          <w:b w:val="0"/>
          <w:bCs w:val="0"/>
          <w:i w:val="1"/>
          <w:iCs w:val="1"/>
          <w:sz w:val="19"/>
          <w:szCs w:val="19"/>
          <w:rtl w:val="0"/>
          <w:lang w:val="en-US"/>
        </w:rPr>
        <w:t>before</w:t>
      </w:r>
      <w:r>
        <w:rPr>
          <w:b w:val="0"/>
          <w:bCs w:val="0"/>
          <w:sz w:val="19"/>
          <w:szCs w:val="19"/>
          <w:rtl w:val="0"/>
          <w:lang w:val="en-US"/>
        </w:rPr>
        <w:t xml:space="preserve"> the trip, this form is invalid.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0"/>
          <w:bCs w:val="0"/>
          <w:sz w:val="19"/>
          <w:szCs w:val="19"/>
          <w:rtl w:val="0"/>
          <w:lang w:val="en-US"/>
        </w:rPr>
        <w:t>No fieldtrip will be considered prior and during exam / testing week.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0"/>
          <w:bCs w:val="0"/>
          <w:sz w:val="19"/>
          <w:szCs w:val="19"/>
          <w:rtl w:val="0"/>
          <w:lang w:val="en-US"/>
        </w:rPr>
        <w:t>Absence from a classroom when a student is on a fieldtrip shall not show on his/her report card as an absence.  For report card purposes only, the fieldtrip is to be considered as if the student is physically present.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b w:val="0"/>
          <w:bCs w:val="0"/>
          <w:sz w:val="19"/>
          <w:szCs w:val="19"/>
          <w:rtl w:val="0"/>
          <w:lang w:val="en-US"/>
        </w:rPr>
        <w:t xml:space="preserve">Students attending the </w:t>
      </w:r>
      <w:r>
        <w:rPr>
          <w:b w:val="0"/>
          <w:bCs w:val="0"/>
          <w:sz w:val="19"/>
          <w:szCs w:val="19"/>
          <w:rtl w:val="0"/>
          <w:lang w:val="en-US"/>
        </w:rPr>
        <w:t>f</w:t>
      </w:r>
      <w:r>
        <w:rPr>
          <w:b w:val="0"/>
          <w:bCs w:val="0"/>
          <w:sz w:val="19"/>
          <w:szCs w:val="19"/>
          <w:rtl w:val="0"/>
          <w:lang w:val="en-US"/>
        </w:rPr>
        <w:t>ieldtrip are under the supervision of the sponsoring teacher(s).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0"/>
          <w:bCs w:val="0"/>
          <w:sz w:val="19"/>
          <w:szCs w:val="19"/>
          <w:rtl w:val="0"/>
          <w:lang w:val="en-US"/>
        </w:rPr>
      </w:pPr>
      <w:r>
        <w:rPr>
          <w:b w:val="0"/>
          <w:bCs w:val="0"/>
          <w:sz w:val="19"/>
          <w:szCs w:val="19"/>
          <w:rtl w:val="0"/>
          <w:lang w:val="en-US"/>
        </w:rPr>
        <w:t xml:space="preserve">Parent telephone permission for fieldtrip will </w:t>
      </w:r>
      <w:r>
        <w:rPr>
          <w:b w:val="1"/>
          <w:bCs w:val="1"/>
          <w:sz w:val="19"/>
          <w:szCs w:val="19"/>
          <w:u w:val="single"/>
          <w:rtl w:val="0"/>
          <w:lang w:val="en-US"/>
        </w:rPr>
        <w:t>not</w:t>
      </w:r>
      <w:r>
        <w:rPr>
          <w:b w:val="0"/>
          <w:bCs w:val="0"/>
          <w:sz w:val="19"/>
          <w:szCs w:val="19"/>
          <w:rtl w:val="0"/>
          <w:lang w:val="en-US"/>
        </w:rPr>
        <w:t xml:space="preserve"> be honored.  Fieldtrip forms </w:t>
      </w:r>
      <w:r>
        <w:rPr>
          <w:b w:val="1"/>
          <w:bCs w:val="1"/>
          <w:sz w:val="19"/>
          <w:szCs w:val="19"/>
          <w:rtl w:val="0"/>
          <w:lang w:val="en-US"/>
        </w:rPr>
        <w:t xml:space="preserve">must </w:t>
      </w:r>
      <w:r>
        <w:rPr>
          <w:b w:val="0"/>
          <w:bCs w:val="0"/>
          <w:sz w:val="19"/>
          <w:szCs w:val="19"/>
          <w:rtl w:val="0"/>
          <w:lang w:val="en-US"/>
        </w:rPr>
        <w:t>be signed.</w:t>
      </w:r>
    </w:p>
    <w:p>
      <w:pPr>
        <w:pStyle w:val="List Paragraph"/>
        <w:bidi w:val="0"/>
        <w:ind w:left="0" w:right="0" w:firstLine="0"/>
        <w:jc w:val="left"/>
        <w:rPr>
          <w:b w:val="0"/>
          <w:bCs w:val="0"/>
          <w:sz w:val="19"/>
          <w:szCs w:val="19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b w:val="1"/>
          <w:bCs w:val="1"/>
          <w:sz w:val="19"/>
          <w:szCs w:val="19"/>
          <w:rtl w:val="0"/>
        </w:rPr>
      </w:pPr>
      <w:r>
        <w:rPr>
          <w:b w:val="0"/>
          <w:bCs w:val="0"/>
          <w:sz w:val="19"/>
          <w:szCs w:val="19"/>
          <w:rtl w:val="0"/>
          <w:lang w:val="en-US"/>
        </w:rPr>
        <w:t>*</w:t>
      </w:r>
      <w:r>
        <w:rPr>
          <w:b w:val="1"/>
          <w:bCs w:val="1"/>
          <w:sz w:val="19"/>
          <w:szCs w:val="19"/>
          <w:rtl w:val="0"/>
          <w:lang w:val="en-US"/>
        </w:rPr>
        <w:t>A teacher/admin may deny permission for a student to go on a field trip if: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 xml:space="preserve">The student is failing and received a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U</w:t>
      </w:r>
      <w:r>
        <w:rPr>
          <w:sz w:val="19"/>
          <w:szCs w:val="19"/>
          <w:rtl w:val="0"/>
          <w:lang w:val="en-US"/>
        </w:rPr>
        <w:t xml:space="preserve">” </w:t>
      </w:r>
      <w:r>
        <w:rPr>
          <w:sz w:val="19"/>
          <w:szCs w:val="19"/>
          <w:rtl w:val="0"/>
          <w:lang w:val="en-US"/>
        </w:rPr>
        <w:t>for citizenship.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The student has excessive absences (3 or more unexcused absences for the quarter).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It is the student</w:t>
      </w:r>
      <w:r>
        <w:rPr>
          <w:sz w:val="19"/>
          <w:szCs w:val="19"/>
          <w:rtl w:val="0"/>
          <w:lang w:val="en-US"/>
        </w:rPr>
        <w:t>’</w:t>
      </w:r>
      <w:r>
        <w:rPr>
          <w:sz w:val="19"/>
          <w:szCs w:val="19"/>
          <w:rtl w:val="0"/>
          <w:lang w:val="en-US"/>
        </w:rPr>
        <w:t>s 6th fieldtrip for the quarter.</w:t>
      </w:r>
    </w:p>
    <w:p>
      <w:pPr>
        <w:pStyle w:val="Body"/>
      </w:pPr>
      <w:r>
        <w:rPr>
          <w:sz w:val="36"/>
          <w:szCs w:val="36"/>
          <w:rtl w:val="0"/>
          <w:lang w:val="en-US"/>
        </w:rPr>
        <w:t>----------------------------------------------------------------------------------</w:t>
      </w:r>
    </w:p>
    <w:p>
      <w:pPr>
        <w:pStyle w:val="Body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>The signature below is the student</w:t>
      </w:r>
      <w:r>
        <w:rPr>
          <w:b w:val="1"/>
          <w:bCs w:val="1"/>
          <w:sz w:val="18"/>
          <w:szCs w:val="18"/>
          <w:rtl w:val="0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>s proof of attending the fieldtrip.</w:t>
      </w:r>
    </w:p>
    <w:p>
      <w:pPr>
        <w:pStyle w:val="Body"/>
        <w:jc w:val="center"/>
        <w:rPr>
          <w:sz w:val="18"/>
          <w:szCs w:val="18"/>
        </w:rPr>
      </w:pP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__________________________________________</w:t>
      </w:r>
    </w:p>
    <w:p>
      <w:pPr>
        <w:pStyle w:val="Body"/>
        <w:jc w:val="center"/>
      </w:pPr>
      <w:r>
        <w:rPr>
          <w:sz w:val="18"/>
          <w:szCs w:val="18"/>
          <w:rtl w:val="0"/>
          <w:lang w:val="en-US"/>
        </w:rPr>
        <w:t>Teacher / Advisor Signature (after fieldtrip) &amp; Date</w:t>
      </w:r>
      <w:r>
        <w:rPr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-309324</wp:posOffset>
                </wp:positionH>
                <wp:positionV relativeFrom="line">
                  <wp:posOffset>328294</wp:posOffset>
                </wp:positionV>
                <wp:extent cx="6944519" cy="52832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519" cy="528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Maria Milan</w:t>
                              <w:tab/>
                              <w:tab/>
                              <w:tab/>
                              <w:t>Eric Dela Cruz</w:t>
                              <w:tab/>
                              <w:tab/>
                              <w:tab/>
                              <w:t xml:space="preserve">     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Dennis Malilay</w:t>
                            </w:r>
                          </w:p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6th Grade Principal</w:t>
                              <w:tab/>
                              <w:t xml:space="preserve">                           7th Grade Principal</w:t>
                              <w:tab/>
                              <w:t xml:space="preserve">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8th Grade Principal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24.4pt;margin-top:25.8pt;width:546.8pt;height:41.6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Maria Milan</w:t>
                        <w:tab/>
                        <w:tab/>
                        <w:tab/>
                        <w:t>Eric Dela Cruz</w:t>
                        <w:tab/>
                        <w:tab/>
                        <w:tab/>
                        <w:t xml:space="preserve">     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        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Dennis Malilay</w:t>
                      </w:r>
                    </w:p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6th Grade Principal</w:t>
                        <w:tab/>
                        <w:t xml:space="preserve">                           7th Grade Principal</w:t>
                        <w:tab/>
                        <w:t xml:space="preserve">                          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8th Grade Principal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Fonts w:ascii="Times New Roman" w:hAnsi="Times New Roman"/>
        <w:b w:val="1"/>
        <w:bCs w:val="1"/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6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4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0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2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4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6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80" w:hanging="3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4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80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4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